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4166" w14:textId="77777777" w:rsidR="007B61CA" w:rsidRDefault="007B61CA" w:rsidP="007B61CA">
      <w:pPr>
        <w:spacing w:after="0"/>
      </w:pPr>
      <w:bookmarkStart w:id="0" w:name="_Hlk119480141"/>
    </w:p>
    <w:p w14:paraId="10F35BBE" w14:textId="77777777" w:rsidR="00A56E4B" w:rsidRDefault="00A56E4B" w:rsidP="00A56E4B">
      <w:pPr>
        <w:spacing w:after="240"/>
      </w:pPr>
      <w:r>
        <w:t>The Honorable Judge Stivers:</w:t>
      </w:r>
    </w:p>
    <w:p w14:paraId="72134FA8" w14:textId="0B26286D" w:rsidR="007B61CA" w:rsidRDefault="007B61CA" w:rsidP="007B61CA">
      <w:pPr>
        <w:spacing w:after="0"/>
      </w:pPr>
      <w:r>
        <w:t>My name is Janet Owen</w:t>
      </w:r>
      <w:r w:rsidR="00502AAE">
        <w:t xml:space="preserve">. </w:t>
      </w:r>
      <w:r>
        <w:t>I live at 100 Walker Street in Blackshear, Georgia 31516</w:t>
      </w:r>
      <w:r w:rsidR="00502AAE">
        <w:t xml:space="preserve">. </w:t>
      </w:r>
      <w:r>
        <w:t>I am a former network marketer who worked with Faraday Hosseninipur for approximately 10 years</w:t>
      </w:r>
      <w:r w:rsidR="00502AAE">
        <w:t xml:space="preserve">. </w:t>
      </w:r>
      <w:r w:rsidR="005D4532">
        <w:t xml:space="preserve">We both worked the I2G program in different organizations. </w:t>
      </w:r>
      <w:r>
        <w:t>During that time, I developed a close relationship with her</w:t>
      </w:r>
      <w:r w:rsidR="00E6048D">
        <w:t>. I</w:t>
      </w:r>
      <w:r w:rsidR="005D4532">
        <w:t xml:space="preserve"> am </w:t>
      </w:r>
      <w:r w:rsidR="005D4532">
        <w:t>very much aware of Faraday’s ethics and how she conducts her business</w:t>
      </w:r>
    </w:p>
    <w:p w14:paraId="01BCF021" w14:textId="77777777" w:rsidR="007B61CA" w:rsidRDefault="007B61CA" w:rsidP="007B61CA">
      <w:pPr>
        <w:spacing w:after="0"/>
      </w:pPr>
    </w:p>
    <w:p w14:paraId="4854D038" w14:textId="51E98F59" w:rsidR="007B61CA" w:rsidRDefault="007B61CA" w:rsidP="007B61CA">
      <w:pPr>
        <w:spacing w:after="0"/>
      </w:pPr>
      <w:r>
        <w:t>Faraday is a woman of integrity and honesty who was always willing to help others develop their business without any expectation of financial gain</w:t>
      </w:r>
      <w:r w:rsidR="00502AAE">
        <w:t xml:space="preserve">. </w:t>
      </w:r>
      <w:r>
        <w:t>She would not lie nor mislead anyone.</w:t>
      </w:r>
      <w:r w:rsidR="00E6048D">
        <w:t xml:space="preserve"> If anyone said she did, it is not true.</w:t>
      </w:r>
    </w:p>
    <w:p w14:paraId="78C4D0F4" w14:textId="77777777" w:rsidR="007B61CA" w:rsidRDefault="007B61CA" w:rsidP="007B61CA">
      <w:pPr>
        <w:spacing w:after="0"/>
      </w:pPr>
    </w:p>
    <w:p w14:paraId="319124F7" w14:textId="446DF9FB" w:rsidR="007B61CA" w:rsidRDefault="007B61CA" w:rsidP="007B61CA">
      <w:pPr>
        <w:spacing w:after="0"/>
      </w:pPr>
      <w:r>
        <w:t>Unfortunately, I along with Faraday and thousands of others believed in the “Vision” presented by I2G corporate</w:t>
      </w:r>
      <w:r w:rsidR="00502AAE">
        <w:t xml:space="preserve">. </w:t>
      </w:r>
      <w:r w:rsidRPr="001E1737">
        <w:rPr>
          <w:rFonts w:cstheme="minorHAnsi"/>
          <w:color w:val="1D2228"/>
          <w:shd w:val="clear" w:color="auto" w:fill="FFFFFF"/>
        </w:rPr>
        <w:t>Doyce Barnes</w:t>
      </w:r>
      <w:r>
        <w:rPr>
          <w:rFonts w:cstheme="minorHAnsi"/>
          <w:color w:val="1D2228"/>
          <w:shd w:val="clear" w:color="auto" w:fill="FFFFFF"/>
        </w:rPr>
        <w:t>, Richard Anzalone and</w:t>
      </w:r>
      <w:r w:rsidRPr="001E1737">
        <w:rPr>
          <w:rFonts w:cstheme="minorHAnsi"/>
          <w:color w:val="1D2228"/>
          <w:shd w:val="clear" w:color="auto" w:fill="FFFFFF"/>
        </w:rPr>
        <w:t xml:space="preserve"> Richard G. Maike participated in three-way calls with me </w:t>
      </w:r>
      <w:r w:rsidR="009F59AB">
        <w:rPr>
          <w:rFonts w:cstheme="minorHAnsi"/>
          <w:color w:val="1D2228"/>
          <w:shd w:val="clear" w:color="auto" w:fill="FFFFFF"/>
        </w:rPr>
        <w:t xml:space="preserve">on </w:t>
      </w:r>
      <w:proofErr w:type="gramStart"/>
      <w:r w:rsidR="009F59AB">
        <w:rPr>
          <w:rFonts w:cstheme="minorHAnsi"/>
          <w:color w:val="1D2228"/>
          <w:shd w:val="clear" w:color="auto" w:fill="FFFFFF"/>
        </w:rPr>
        <w:t>numerous</w:t>
      </w:r>
      <w:proofErr w:type="gramEnd"/>
      <w:r w:rsidR="009F59AB">
        <w:rPr>
          <w:rFonts w:cstheme="minorHAnsi"/>
          <w:color w:val="1D2228"/>
          <w:shd w:val="clear" w:color="auto" w:fill="FFFFFF"/>
        </w:rPr>
        <w:t xml:space="preserve"> </w:t>
      </w:r>
      <w:r w:rsidR="005D4532">
        <w:rPr>
          <w:rFonts w:cstheme="minorHAnsi"/>
          <w:color w:val="1D2228"/>
          <w:shd w:val="clear" w:color="auto" w:fill="FFFFFF"/>
        </w:rPr>
        <w:t>o</w:t>
      </w:r>
      <w:r w:rsidR="009F59AB">
        <w:rPr>
          <w:rFonts w:cstheme="minorHAnsi"/>
          <w:color w:val="1D2228"/>
          <w:shd w:val="clear" w:color="auto" w:fill="FFFFFF"/>
        </w:rPr>
        <w:t xml:space="preserve">ccasions </w:t>
      </w:r>
      <w:r w:rsidRPr="001E1737">
        <w:rPr>
          <w:rFonts w:cstheme="minorHAnsi"/>
          <w:color w:val="1D2228"/>
          <w:shd w:val="clear" w:color="auto" w:fill="FFFFFF"/>
        </w:rPr>
        <w:t>to help</w:t>
      </w:r>
      <w:r w:rsidR="009F59AB">
        <w:rPr>
          <w:rFonts w:cstheme="minorHAnsi"/>
          <w:color w:val="1D2228"/>
          <w:shd w:val="clear" w:color="auto" w:fill="FFFFFF"/>
        </w:rPr>
        <w:t xml:space="preserve"> in recruiting new I2G </w:t>
      </w:r>
      <w:r w:rsidRPr="001E1737">
        <w:rPr>
          <w:rFonts w:cstheme="minorHAnsi"/>
          <w:color w:val="1D2228"/>
          <w:shd w:val="clear" w:color="auto" w:fill="FFFFFF"/>
        </w:rPr>
        <w:t>representatives</w:t>
      </w:r>
      <w:r w:rsidR="00502AAE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. </w:t>
      </w:r>
      <w:r>
        <w:t xml:space="preserve">They touted their </w:t>
      </w:r>
      <w:r w:rsidR="00502AAE">
        <w:t xml:space="preserve">credibility, </w:t>
      </w:r>
      <w:r w:rsidR="009F59AB">
        <w:t xml:space="preserve">the </w:t>
      </w:r>
      <w:r w:rsidR="00502AAE">
        <w:t>exciting products</w:t>
      </w:r>
      <w:r w:rsidR="009F59AB">
        <w:t xml:space="preserve"> they had, the ones they were going to have and especially the </w:t>
      </w:r>
      <w:r w:rsidR="00502AAE">
        <w:t xml:space="preserve">long-term income for the </w:t>
      </w:r>
      <w:r>
        <w:t>representatives</w:t>
      </w:r>
      <w:r w:rsidR="00502AAE">
        <w:t xml:space="preserve">. </w:t>
      </w:r>
      <w:r w:rsidR="00E6048D">
        <w:t xml:space="preserve">It was exciting. </w:t>
      </w:r>
      <w:r>
        <w:t xml:space="preserve">We </w:t>
      </w:r>
      <w:r w:rsidR="009F59AB">
        <w:t>all, including</w:t>
      </w:r>
      <w:r>
        <w:t xml:space="preserve"> Faraday</w:t>
      </w:r>
      <w:r w:rsidR="00502AAE">
        <w:t>,</w:t>
      </w:r>
      <w:r>
        <w:t xml:space="preserve"> </w:t>
      </w:r>
      <w:proofErr w:type="gramStart"/>
      <w:r>
        <w:t>were duped</w:t>
      </w:r>
      <w:proofErr w:type="gramEnd"/>
      <w:r>
        <w:t xml:space="preserve"> into this “opportunity” with no reason to suspect otherwise</w:t>
      </w:r>
      <w:r w:rsidR="00502AAE">
        <w:t xml:space="preserve">. </w:t>
      </w:r>
    </w:p>
    <w:p w14:paraId="6774F68B" w14:textId="0D232E48" w:rsidR="00502AAE" w:rsidRDefault="00502AAE" w:rsidP="007B61CA">
      <w:pPr>
        <w:spacing w:after="0"/>
      </w:pPr>
    </w:p>
    <w:p w14:paraId="50554E32" w14:textId="4A1BEEA5" w:rsidR="007B61CA" w:rsidRDefault="007B61CA" w:rsidP="007B61CA">
      <w:pPr>
        <w:spacing w:after="0"/>
      </w:pPr>
      <w:r>
        <w:t xml:space="preserve">These marketing opportunities cannot </w:t>
      </w:r>
      <w:proofErr w:type="gramStart"/>
      <w:r w:rsidR="00A56E4B">
        <w:t>be</w:t>
      </w:r>
      <w:r w:rsidR="005D4532">
        <w:t xml:space="preserve"> proven</w:t>
      </w:r>
      <w:proofErr w:type="gramEnd"/>
      <w:r w:rsidR="005D4532">
        <w:t xml:space="preserve"> </w:t>
      </w:r>
      <w:r w:rsidR="00A56E4B">
        <w:t xml:space="preserve">to be </w:t>
      </w:r>
      <w:r>
        <w:t>legitimate or otherwise</w:t>
      </w:r>
      <w:r w:rsidR="00A56E4B">
        <w:t xml:space="preserve">. </w:t>
      </w:r>
      <w:r>
        <w:t>After I2G, I resigned from the industry.</w:t>
      </w:r>
    </w:p>
    <w:p w14:paraId="73A5AEC0" w14:textId="77777777" w:rsidR="007B61CA" w:rsidRPr="00790BA2" w:rsidRDefault="007B61CA" w:rsidP="007B61CA">
      <w:pPr>
        <w:spacing w:after="0"/>
      </w:pPr>
    </w:p>
    <w:p w14:paraId="362DECBE" w14:textId="10573B8F" w:rsidR="007B61CA" w:rsidRDefault="007B61CA" w:rsidP="007B61CA">
      <w:pPr>
        <w:spacing w:after="0"/>
      </w:pPr>
      <w:r w:rsidRPr="00790BA2">
        <w:t xml:space="preserve">I close this letter with the </w:t>
      </w:r>
      <w:r>
        <w:t xml:space="preserve">fervent hope that </w:t>
      </w:r>
      <w:r w:rsidR="00A56E4B">
        <w:t xml:space="preserve">the legal system treats Faraday fairly. She should not </w:t>
      </w:r>
      <w:proofErr w:type="gramStart"/>
      <w:r w:rsidR="00A56E4B">
        <w:t>be</w:t>
      </w:r>
      <w:r w:rsidR="005D4532">
        <w:t xml:space="preserve"> punished</w:t>
      </w:r>
      <w:proofErr w:type="gramEnd"/>
      <w:r>
        <w:t xml:space="preserve"> </w:t>
      </w:r>
      <w:r w:rsidR="005D4532">
        <w:t xml:space="preserve">in any way </w:t>
      </w:r>
      <w:r w:rsidR="00A56E4B">
        <w:t>for</w:t>
      </w:r>
      <w:r>
        <w:t xml:space="preserve"> believing </w:t>
      </w:r>
      <w:r w:rsidR="00A56E4B">
        <w:t xml:space="preserve">and </w:t>
      </w:r>
      <w:r w:rsidR="00E6048D">
        <w:t xml:space="preserve">doing what </w:t>
      </w:r>
      <w:r>
        <w:t>thousands of others</w:t>
      </w:r>
      <w:r w:rsidR="00E6048D">
        <w:t xml:space="preserve"> did</w:t>
      </w:r>
      <w:r w:rsidR="00502AAE">
        <w:t xml:space="preserve">. </w:t>
      </w:r>
      <w:r w:rsidR="00A56E4B">
        <w:t xml:space="preserve">She </w:t>
      </w:r>
      <w:r>
        <w:t xml:space="preserve">just </w:t>
      </w:r>
      <w:r w:rsidR="005D4532">
        <w:t>recruited</w:t>
      </w:r>
      <w:r>
        <w:t xml:space="preserve"> better</w:t>
      </w:r>
      <w:r w:rsidR="00A56E4B">
        <w:t>,</w:t>
      </w:r>
      <w:r>
        <w:t xml:space="preserve"> </w:t>
      </w:r>
      <w:r w:rsidR="00A56E4B">
        <w:t xml:space="preserve">and </w:t>
      </w:r>
      <w:r w:rsidR="00C64370">
        <w:t xml:space="preserve">she was </w:t>
      </w:r>
      <w:r>
        <w:t xml:space="preserve">more visible. </w:t>
      </w:r>
    </w:p>
    <w:p w14:paraId="1AE00B91" w14:textId="77777777" w:rsidR="007B61CA" w:rsidRDefault="007B61CA" w:rsidP="007B61CA">
      <w:pPr>
        <w:spacing w:after="0"/>
      </w:pPr>
    </w:p>
    <w:p w14:paraId="20288BA6" w14:textId="22345753" w:rsidR="007B61CA" w:rsidRDefault="007B61CA" w:rsidP="007B61CA">
      <w:pPr>
        <w:spacing w:after="0"/>
      </w:pPr>
      <w:r>
        <w:t>I would vouch for her integrity anytime.</w:t>
      </w:r>
    </w:p>
    <w:p w14:paraId="4E822E34" w14:textId="77777777" w:rsidR="007B61CA" w:rsidRDefault="007B61CA" w:rsidP="007B61CA">
      <w:pPr>
        <w:spacing w:after="0"/>
      </w:pPr>
    </w:p>
    <w:p w14:paraId="733364FE" w14:textId="77777777" w:rsidR="007B61CA" w:rsidRDefault="007B61CA" w:rsidP="007B61CA">
      <w:pPr>
        <w:spacing w:after="0"/>
      </w:pPr>
      <w:r>
        <w:t>Respectfully,</w:t>
      </w:r>
    </w:p>
    <w:p w14:paraId="15B657E4" w14:textId="77777777" w:rsidR="007B61CA" w:rsidRDefault="007B61CA" w:rsidP="007B61CA">
      <w:pPr>
        <w:spacing w:after="0"/>
      </w:pPr>
    </w:p>
    <w:p w14:paraId="0F5683CC" w14:textId="77777777" w:rsidR="007B61CA" w:rsidRPr="00790BA2" w:rsidRDefault="007B61CA" w:rsidP="007B61CA">
      <w:pPr>
        <w:spacing w:after="0"/>
      </w:pPr>
      <w:r>
        <w:t>Janet Owen</w:t>
      </w:r>
    </w:p>
    <w:bookmarkEnd w:id="0"/>
    <w:p w14:paraId="40894DC3" w14:textId="77777777" w:rsidR="00016797" w:rsidRDefault="00016797"/>
    <w:sectPr w:rsidR="00016797" w:rsidSect="007917C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CA"/>
    <w:rsid w:val="00016797"/>
    <w:rsid w:val="00502AAE"/>
    <w:rsid w:val="005D4532"/>
    <w:rsid w:val="00620FEA"/>
    <w:rsid w:val="007917C4"/>
    <w:rsid w:val="007B61CA"/>
    <w:rsid w:val="009F59AB"/>
    <w:rsid w:val="00A56E4B"/>
    <w:rsid w:val="00C64370"/>
    <w:rsid w:val="00C97FDC"/>
    <w:rsid w:val="00E6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8591"/>
  <w15:chartTrackingRefBased/>
  <w15:docId w15:val="{5404786A-DA32-4D1C-9754-DFD63CBA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1CA"/>
    <w:pPr>
      <w:spacing w:after="200" w:line="276" w:lineRule="auto"/>
    </w:pPr>
    <w:rPr>
      <w:rFonts w:asciiTheme="minorHAnsi" w:hAnsiTheme="minorHAns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thebetasource.com</dc:creator>
  <cp:keywords/>
  <dc:description/>
  <cp:lastModifiedBy>thebetasource.com</cp:lastModifiedBy>
  <cp:revision>2</cp:revision>
  <dcterms:created xsi:type="dcterms:W3CDTF">2022-11-16T00:37:00Z</dcterms:created>
  <dcterms:modified xsi:type="dcterms:W3CDTF">2022-11-16T13:36:00Z</dcterms:modified>
</cp:coreProperties>
</file>